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0708E31C" w:rsidR="000D6C6B" w:rsidRDefault="000D6C6B" w:rsidP="00413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41361A">
        <w:rPr>
          <w:rFonts w:ascii="Times New Roman" w:hAnsi="Times New Roman" w:cs="Times New Roman"/>
          <w:b/>
          <w:sz w:val="24"/>
          <w:szCs w:val="28"/>
        </w:rPr>
        <w:t xml:space="preserve">етенции </w:t>
      </w:r>
      <w:r w:rsidR="00843346" w:rsidRPr="00843346">
        <w:rPr>
          <w:rFonts w:ascii="Times New Roman" w:hAnsi="Times New Roman" w:cs="Times New Roman"/>
          <w:b/>
          <w:sz w:val="24"/>
          <w:szCs w:val="28"/>
          <w:u w:val="single"/>
        </w:rPr>
        <w:t>Ремонт и обслуживание легковых автомобилей</w:t>
      </w:r>
      <w:r w:rsidR="00843346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  <w:r w:rsidR="00930AB4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62CCD4F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AB6186">
        <w:rPr>
          <w:rFonts w:ascii="Times New Roman" w:hAnsi="Times New Roman" w:cs="Times New Roman"/>
          <w:b/>
          <w:sz w:val="24"/>
          <w:szCs w:val="28"/>
        </w:rPr>
        <w:t xml:space="preserve"> Ненецкий автономный округ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062F846" w:rsidR="000A29CF" w:rsidRPr="000B2623" w:rsidRDefault="00AB618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03.032025-10.03.2025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33B982B" w14:textId="77777777" w:rsidR="00AB6186" w:rsidRPr="00016DD4" w:rsidRDefault="00AB6186" w:rsidP="00AB6186">
            <w:pPr>
              <w:pStyle w:val="a9"/>
              <w:rPr>
                <w:sz w:val="24"/>
              </w:rPr>
            </w:pPr>
            <w:r w:rsidRPr="00016DD4">
              <w:rPr>
                <w:sz w:val="24"/>
              </w:rPr>
              <w:t>ГБПОУ НАО</w:t>
            </w:r>
          </w:p>
          <w:p w14:paraId="24C4419D" w14:textId="6495C2E7" w:rsidR="00AB6186" w:rsidRPr="00016DD4" w:rsidRDefault="00AB6186" w:rsidP="00AB6186">
            <w:pPr>
              <w:pStyle w:val="a9"/>
              <w:rPr>
                <w:sz w:val="24"/>
              </w:rPr>
            </w:pPr>
            <w:r w:rsidRPr="00016DD4">
              <w:rPr>
                <w:sz w:val="24"/>
              </w:rPr>
              <w:t>«Ненецкое профессиональное училище»</w:t>
            </w:r>
            <w:r>
              <w:rPr>
                <w:sz w:val="24"/>
              </w:rPr>
              <w:t xml:space="preserve">, </w:t>
            </w:r>
            <w:r w:rsidRPr="00016DD4">
              <w:rPr>
                <w:sz w:val="24"/>
              </w:rPr>
              <w:t>Ненецкий автономный округ</w:t>
            </w:r>
            <w:r>
              <w:rPr>
                <w:sz w:val="24"/>
              </w:rPr>
              <w:t>,</w:t>
            </w:r>
            <w:r w:rsidRPr="00016DD4">
              <w:rPr>
                <w:sz w:val="24"/>
              </w:rPr>
              <w:t xml:space="preserve"> г. Нарьян-Мар,</w:t>
            </w:r>
          </w:p>
          <w:p w14:paraId="09C331A9" w14:textId="1815D737" w:rsidR="000A29CF" w:rsidRPr="000B2623" w:rsidRDefault="00AB6186" w:rsidP="00AB6186">
            <w:pPr>
              <w:rPr>
                <w:sz w:val="24"/>
                <w:szCs w:val="28"/>
              </w:rPr>
            </w:pPr>
            <w:r w:rsidRPr="00016DD4">
              <w:rPr>
                <w:sz w:val="24"/>
              </w:rPr>
              <w:t>ул. Первомайская, д.23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7EEDE3" w:rsidR="000A29CF" w:rsidRPr="00E22CB3" w:rsidRDefault="00AB618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Рочев Дмитрий Игоревич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5F8538E" w:rsidR="004E6A51" w:rsidRPr="00AB6186" w:rsidRDefault="00AB618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+79116500068, </w:t>
            </w:r>
            <w:r>
              <w:rPr>
                <w:sz w:val="24"/>
                <w:szCs w:val="28"/>
                <w:lang w:val="en-US"/>
              </w:rPr>
              <w:t>dimrochev@yandex.ru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1361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BF0BF1" w:rsidR="00E22CB3" w:rsidRPr="00E22CB3" w:rsidRDefault="000B2623" w:rsidP="00AB6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B618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B6186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D7214" w:rsidRPr="003D7214" w14:paraId="59242B7D" w14:textId="77777777" w:rsidTr="00FA2DD6">
        <w:trPr>
          <w:trHeight w:val="119"/>
        </w:trPr>
        <w:tc>
          <w:tcPr>
            <w:tcW w:w="1838" w:type="dxa"/>
            <w:hideMark/>
          </w:tcPr>
          <w:p w14:paraId="5112DF9E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8.00 – 8.30</w:t>
            </w:r>
          </w:p>
        </w:tc>
        <w:tc>
          <w:tcPr>
            <w:tcW w:w="8618" w:type="dxa"/>
            <w:hideMark/>
          </w:tcPr>
          <w:p w14:paraId="5C197ED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Инструктаж волонтерского штаба (выдача формы).</w:t>
            </w:r>
          </w:p>
        </w:tc>
      </w:tr>
      <w:tr w:rsidR="003D7214" w:rsidRPr="003D7214" w14:paraId="466CD569" w14:textId="77777777" w:rsidTr="00FA2DD6">
        <w:trPr>
          <w:trHeight w:val="70"/>
        </w:trPr>
        <w:tc>
          <w:tcPr>
            <w:tcW w:w="1838" w:type="dxa"/>
            <w:hideMark/>
          </w:tcPr>
          <w:p w14:paraId="5BA54063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8.00 – 9.00 </w:t>
            </w:r>
          </w:p>
        </w:tc>
        <w:tc>
          <w:tcPr>
            <w:tcW w:w="8618" w:type="dxa"/>
            <w:hideMark/>
          </w:tcPr>
          <w:p w14:paraId="6DA3F7F8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3D7214" w:rsidRPr="003D7214" w14:paraId="0A2914FE" w14:textId="77777777" w:rsidTr="0041361A">
        <w:trPr>
          <w:trHeight w:val="600"/>
        </w:trPr>
        <w:tc>
          <w:tcPr>
            <w:tcW w:w="1838" w:type="dxa"/>
            <w:hideMark/>
          </w:tcPr>
          <w:p w14:paraId="584401C6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9.00 -10.00 </w:t>
            </w:r>
          </w:p>
        </w:tc>
        <w:tc>
          <w:tcPr>
            <w:tcW w:w="8618" w:type="dxa"/>
            <w:hideMark/>
          </w:tcPr>
          <w:p w14:paraId="4404E099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3D7214" w:rsidRPr="003D7214" w14:paraId="12764ED5" w14:textId="77777777" w:rsidTr="0041361A">
        <w:trPr>
          <w:trHeight w:val="600"/>
        </w:trPr>
        <w:tc>
          <w:tcPr>
            <w:tcW w:w="1838" w:type="dxa"/>
            <w:hideMark/>
          </w:tcPr>
          <w:p w14:paraId="65170BB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10.00 – 12.00 </w:t>
            </w:r>
          </w:p>
        </w:tc>
        <w:tc>
          <w:tcPr>
            <w:tcW w:w="8618" w:type="dxa"/>
            <w:hideMark/>
          </w:tcPr>
          <w:p w14:paraId="40297B91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Ознакомление с графиком </w:t>
            </w:r>
            <w:r w:rsidRPr="003D7214">
              <w:rPr>
                <w:color w:val="000000"/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D7214" w:rsidRPr="003D7214" w14:paraId="5F0AFBCB" w14:textId="77777777" w:rsidTr="00FA2DD6">
        <w:trPr>
          <w:trHeight w:val="70"/>
        </w:trPr>
        <w:tc>
          <w:tcPr>
            <w:tcW w:w="1838" w:type="dxa"/>
            <w:hideMark/>
          </w:tcPr>
          <w:p w14:paraId="5FBAFD18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hideMark/>
          </w:tcPr>
          <w:p w14:paraId="238C790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Обед участников чемпионата</w:t>
            </w:r>
          </w:p>
        </w:tc>
      </w:tr>
      <w:tr w:rsidR="003D7214" w:rsidRPr="003D7214" w14:paraId="6D0C3775" w14:textId="77777777" w:rsidTr="0041361A">
        <w:trPr>
          <w:trHeight w:val="600"/>
        </w:trPr>
        <w:tc>
          <w:tcPr>
            <w:tcW w:w="1838" w:type="dxa"/>
            <w:hideMark/>
          </w:tcPr>
          <w:p w14:paraId="436A922F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hideMark/>
          </w:tcPr>
          <w:p w14:paraId="6A76DD14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3D7214" w:rsidRPr="003D7214" w14:paraId="7E4827C8" w14:textId="77777777" w:rsidTr="0041361A">
        <w:trPr>
          <w:trHeight w:val="600"/>
        </w:trPr>
        <w:tc>
          <w:tcPr>
            <w:tcW w:w="1838" w:type="dxa"/>
            <w:hideMark/>
          </w:tcPr>
          <w:p w14:paraId="08B872A0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hideMark/>
          </w:tcPr>
          <w:p w14:paraId="271225FD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Разработка экспертами группами оценки заданий и схем оценивания, вспомогательных материалов </w:t>
            </w:r>
          </w:p>
        </w:tc>
      </w:tr>
      <w:tr w:rsidR="003D7214" w:rsidRPr="003D7214" w14:paraId="767CF024" w14:textId="77777777" w:rsidTr="00FA2DD6">
        <w:trPr>
          <w:trHeight w:val="70"/>
        </w:trPr>
        <w:tc>
          <w:tcPr>
            <w:tcW w:w="1838" w:type="dxa"/>
            <w:hideMark/>
          </w:tcPr>
          <w:p w14:paraId="312B31CC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noWrap/>
            <w:hideMark/>
          </w:tcPr>
          <w:p w14:paraId="6122289D" w14:textId="2D3281BE" w:rsidR="003D7214" w:rsidRPr="003D7214" w:rsidRDefault="003D7214" w:rsidP="00AB6186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 xml:space="preserve">Церемония Открытия Регионального чемпионата «Профессионалы» </w:t>
            </w:r>
            <w:r w:rsidR="00AB6186">
              <w:rPr>
                <w:color w:val="000000"/>
                <w:sz w:val="24"/>
                <w:szCs w:val="24"/>
              </w:rPr>
              <w:t>НАО</w:t>
            </w:r>
            <w:r w:rsidRPr="003D7214">
              <w:rPr>
                <w:color w:val="000000"/>
                <w:sz w:val="24"/>
                <w:szCs w:val="24"/>
              </w:rPr>
              <w:t xml:space="preserve"> – 202</w:t>
            </w:r>
            <w:r w:rsidR="00AB6186">
              <w:rPr>
                <w:color w:val="000000"/>
                <w:sz w:val="24"/>
                <w:szCs w:val="24"/>
              </w:rPr>
              <w:t>5</w:t>
            </w:r>
          </w:p>
        </w:tc>
      </w:tr>
      <w:tr w:rsidR="003D7214" w:rsidRPr="003D7214" w14:paraId="6D1A0B8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32157E81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hideMark/>
          </w:tcPr>
          <w:p w14:paraId="7DA2E437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3D7214" w:rsidRPr="003D7214" w14:paraId="3DA92020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1B389269" w14:textId="77777777" w:rsidR="003D7214" w:rsidRPr="003D7214" w:rsidRDefault="003D7214" w:rsidP="003D7214">
            <w:pPr>
              <w:jc w:val="center"/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64557652" w14:textId="77777777" w:rsidR="003D7214" w:rsidRPr="003D7214" w:rsidRDefault="003D7214" w:rsidP="003D7214">
            <w:pPr>
              <w:rPr>
                <w:color w:val="000000"/>
                <w:sz w:val="24"/>
                <w:szCs w:val="24"/>
              </w:rPr>
            </w:pPr>
            <w:r w:rsidRPr="003D7214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E22CB3" w14:paraId="1BBBB3A5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FEDEEEB" w:rsidR="00114836" w:rsidRPr="00E22CB3" w:rsidRDefault="000B2623" w:rsidP="00AB6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6186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B6186">
              <w:rPr>
                <w:b/>
                <w:sz w:val="24"/>
                <w:szCs w:val="28"/>
              </w:rPr>
              <w:t>марта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361A" w:rsidRPr="0041361A" w14:paraId="006AB0AC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5A29DC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8.00 -9.00</w:t>
            </w:r>
          </w:p>
        </w:tc>
        <w:tc>
          <w:tcPr>
            <w:tcW w:w="8618" w:type="dxa"/>
            <w:noWrap/>
            <w:hideMark/>
          </w:tcPr>
          <w:p w14:paraId="3A8AF87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41361A" w:rsidRPr="0041361A" w14:paraId="557D8DD3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180855E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hideMark/>
          </w:tcPr>
          <w:p w14:paraId="12D376B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жеребьевка, знакомство с рабочим местом, оборудованием подписание протоколов.</w:t>
            </w:r>
          </w:p>
        </w:tc>
      </w:tr>
      <w:tr w:rsidR="0041361A" w:rsidRPr="0041361A" w14:paraId="355D520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CB6C336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1A6BD1D3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41361A" w:rsidRPr="0041361A" w14:paraId="0DA33258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820061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8618" w:type="dxa"/>
            <w:noWrap/>
            <w:hideMark/>
          </w:tcPr>
          <w:p w14:paraId="5F95B73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41361A" w:rsidRPr="0041361A" w14:paraId="65CB2964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48CF20A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8618" w:type="dxa"/>
            <w:hideMark/>
          </w:tcPr>
          <w:p w14:paraId="4D237EFA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Собрания экспертов на площадках: подписание экспертами методических пакетов и регламентирующих </w:t>
            </w:r>
            <w:r w:rsidRPr="0041361A">
              <w:rPr>
                <w:color w:val="000000"/>
                <w:sz w:val="24"/>
                <w:szCs w:val="24"/>
              </w:rPr>
              <w:br/>
              <w:t>документов</w:t>
            </w:r>
          </w:p>
        </w:tc>
      </w:tr>
      <w:tr w:rsidR="0041361A" w:rsidRPr="0041361A" w14:paraId="4EAA0798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DFFC2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noWrap/>
            <w:hideMark/>
          </w:tcPr>
          <w:p w14:paraId="17DE853C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41361A" w:rsidRPr="0041361A" w14:paraId="4322355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BF21FEB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noWrap/>
            <w:hideMark/>
          </w:tcPr>
          <w:p w14:paraId="42BF6212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E22CB3" w14:paraId="12E2C139" w14:textId="77777777" w:rsidTr="004136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71D423" w:rsidR="00EF5A24" w:rsidRPr="0041361A" w:rsidRDefault="000B2623" w:rsidP="00D777CC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</w:t>
            </w:r>
            <w:proofErr w:type="gramStart"/>
            <w:r w:rsidRPr="0041361A">
              <w:rPr>
                <w:b/>
                <w:sz w:val="24"/>
                <w:szCs w:val="24"/>
              </w:rPr>
              <w:t>1</w:t>
            </w:r>
            <w:proofErr w:type="gramEnd"/>
            <w:r w:rsidRPr="0041361A">
              <w:rPr>
                <w:b/>
                <w:sz w:val="24"/>
                <w:szCs w:val="24"/>
              </w:rPr>
              <w:t xml:space="preserve">  / «</w:t>
            </w:r>
            <w:r w:rsidR="00D777CC">
              <w:rPr>
                <w:b/>
                <w:sz w:val="24"/>
                <w:szCs w:val="24"/>
              </w:rPr>
              <w:t>05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 w:rsidR="00D777CC">
              <w:rPr>
                <w:b/>
                <w:sz w:val="24"/>
                <w:szCs w:val="24"/>
              </w:rPr>
              <w:t>марта</w:t>
            </w:r>
            <w:r w:rsidR="0025336E" w:rsidRPr="0041361A">
              <w:rPr>
                <w:b/>
                <w:sz w:val="24"/>
                <w:szCs w:val="24"/>
              </w:rPr>
              <w:t xml:space="preserve"> 202</w:t>
            </w:r>
            <w:r w:rsidR="009416A4" w:rsidRPr="0041361A">
              <w:rPr>
                <w:b/>
                <w:sz w:val="24"/>
                <w:szCs w:val="24"/>
              </w:rPr>
              <w:t>5</w:t>
            </w:r>
            <w:r w:rsidR="0025336E" w:rsidRPr="0041361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361A" w:rsidRPr="0041361A" w14:paraId="5199C37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3CDDD90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6BB9CA7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41361A" w:rsidRPr="0041361A" w14:paraId="1A1C93BE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12ECDD4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23F21BAD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41361A" w:rsidRPr="0041361A" w14:paraId="77FD82C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55C95F9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5BF242E7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7694024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38E73C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1AFCFD74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2BD4DE7E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27289EBC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5C5E61A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41361A" w:rsidRPr="0041361A" w14:paraId="44D6E49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206862AA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5F9DD3E5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0FB480C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30D2E82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2BBDF20B" w14:textId="77777777" w:rsidR="0041361A" w:rsidRPr="0041361A" w:rsidRDefault="0041361A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68272DC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307B9BE" w14:textId="77777777" w:rsidR="0041361A" w:rsidRPr="0041361A" w:rsidRDefault="0041361A" w:rsidP="0041361A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4A6D8F81" w14:textId="0003D636" w:rsidR="0041361A" w:rsidRPr="0041361A" w:rsidRDefault="00D777CC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41361A" w:rsidRPr="0041361A" w14:paraId="3B9FF4C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213933E" w14:textId="522CDC49" w:rsidR="0041361A" w:rsidRPr="0041361A" w:rsidRDefault="00D777CC" w:rsidP="004136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="0041361A"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04047F9A" w14:textId="3F2F05DD" w:rsidR="0041361A" w:rsidRPr="0041361A" w:rsidRDefault="00D777CC" w:rsidP="0041361A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41361A" w:rsidRPr="0041361A" w14:paraId="7D986BB1" w14:textId="77777777" w:rsidTr="0041361A">
        <w:trPr>
          <w:trHeight w:val="600"/>
        </w:trPr>
        <w:tc>
          <w:tcPr>
            <w:tcW w:w="1838" w:type="dxa"/>
            <w:noWrap/>
            <w:hideMark/>
          </w:tcPr>
          <w:p w14:paraId="027DB110" w14:textId="21E80331" w:rsidR="0041361A" w:rsidRPr="0041361A" w:rsidRDefault="00D777CC" w:rsidP="004136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="0041361A"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2AFE6C95" w14:textId="5CCF27AC" w:rsidR="0041361A" w:rsidRPr="0041361A" w:rsidRDefault="0041361A" w:rsidP="00D777C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 xml:space="preserve">Ужин для конкурсантов и экспертов-наставников </w:t>
            </w:r>
            <w:r w:rsidR="00D777CC" w:rsidRPr="0041361A">
              <w:rPr>
                <w:color w:val="000000"/>
                <w:sz w:val="24"/>
                <w:szCs w:val="24"/>
              </w:rPr>
              <w:t>Внесение оценок рукописных ведомостей в ЦСО Собрания экспертов: подведение итогов дня. Работа СМИ.</w:t>
            </w:r>
          </w:p>
        </w:tc>
      </w:tr>
      <w:tr w:rsidR="00FA2DD6" w:rsidRPr="00E22CB3" w14:paraId="2B17E6E3" w14:textId="77777777" w:rsidTr="00A974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5A8E75" w14:textId="22D940A0" w:rsidR="00FA2DD6" w:rsidRPr="0041361A" w:rsidRDefault="00FA2DD6" w:rsidP="00A974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 w:rsidRPr="0041361A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06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41361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2DD6" w:rsidRPr="0041361A" w14:paraId="37BCD61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F0157C6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0191217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A2DD6" w:rsidRPr="0041361A" w14:paraId="7C7EB110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26D719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1BAAA4BD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FA2DD6" w:rsidRPr="0041361A" w14:paraId="4D227454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235B9AD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0C4EFBE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486934E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DD5A92F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48C854C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04EFC93F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72051C0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7DECEA91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FA2DD6" w:rsidRPr="0041361A" w14:paraId="140E659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E08201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18C3367F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3890C41C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75C9905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066700A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6192714A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24C03DEA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7E140861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5A7A844A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A110E0E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0B5517B0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7D3DAEE0" w14:textId="77777777" w:rsidTr="00A9748C">
        <w:trPr>
          <w:trHeight w:val="600"/>
        </w:trPr>
        <w:tc>
          <w:tcPr>
            <w:tcW w:w="1838" w:type="dxa"/>
            <w:noWrap/>
            <w:hideMark/>
          </w:tcPr>
          <w:p w14:paraId="2932046B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7EE0482C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Внесение оценок рукописных ведомостей в ЦСО Собрания экспертов: подведение итогов дня. Работа СМИ.</w:t>
            </w:r>
          </w:p>
        </w:tc>
      </w:tr>
      <w:tr w:rsidR="00FA2DD6" w:rsidRPr="00E22CB3" w14:paraId="6BFA8777" w14:textId="77777777" w:rsidTr="00A974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90FB04" w14:textId="0DF64FFC" w:rsidR="00FA2DD6" w:rsidRPr="0041361A" w:rsidRDefault="00FA2DD6" w:rsidP="00FA2DD6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3</w:t>
            </w:r>
            <w:r w:rsidRPr="0041361A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07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41361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2DD6" w:rsidRPr="0041361A" w14:paraId="6BF5D67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52BD738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7DEC43E6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A2DD6" w:rsidRPr="0041361A" w14:paraId="2DABCDE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131CCFA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7E9177BF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FA2DD6" w:rsidRPr="0041361A" w14:paraId="6AEF5A10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307DA89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4F5780A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77C2BCC6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B5EF804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055DBA5A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0180979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4D0ECF9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5E1FB571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FA2DD6" w:rsidRPr="0041361A" w14:paraId="7BE36D9F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D44C9D5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12FFD6E3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0951EAA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EF15E94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6CC62A4E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6C40B6C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26A49789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13562E73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38DF8D51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9B12207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6B73145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48B173AB" w14:textId="77777777" w:rsidTr="00A9748C">
        <w:trPr>
          <w:trHeight w:val="600"/>
        </w:trPr>
        <w:tc>
          <w:tcPr>
            <w:tcW w:w="1838" w:type="dxa"/>
            <w:noWrap/>
            <w:hideMark/>
          </w:tcPr>
          <w:p w14:paraId="733D3C42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0F3D9608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Внесение оценок рукописных ведомостей в ЦСО Собрания экспертов: подведение итогов дня. Работа СМИ.</w:t>
            </w:r>
          </w:p>
        </w:tc>
      </w:tr>
      <w:tr w:rsidR="00FA2DD6" w:rsidRPr="00E22CB3" w14:paraId="3A289553" w14:textId="77777777" w:rsidTr="00A974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672CA5" w14:textId="4FD34C81" w:rsidR="00FA2DD6" w:rsidRPr="0041361A" w:rsidRDefault="00FA2DD6" w:rsidP="00FA2DD6">
            <w:pPr>
              <w:jc w:val="center"/>
              <w:rPr>
                <w:sz w:val="24"/>
                <w:szCs w:val="24"/>
              </w:rPr>
            </w:pPr>
            <w:r w:rsidRPr="0041361A"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  <w:r w:rsidRPr="0041361A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08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41361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2DD6" w:rsidRPr="0041361A" w14:paraId="7F337982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1F573C2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0066B4D1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A2DD6" w:rsidRPr="0041361A" w14:paraId="77ADE552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4C96A49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6DFF56B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FA2DD6" w:rsidRPr="0041361A" w14:paraId="03445CB2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54361F7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65121F3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5300FDD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0A4D8BA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7F1B3D06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798232F4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817529C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61C91046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FA2DD6" w:rsidRPr="0041361A" w14:paraId="00CB8753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12E9BF9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2C66DA25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3A30C052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1B13326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lastRenderedPageBreak/>
              <w:t>13.30-16.30</w:t>
            </w:r>
          </w:p>
        </w:tc>
        <w:tc>
          <w:tcPr>
            <w:tcW w:w="8618" w:type="dxa"/>
            <w:noWrap/>
            <w:hideMark/>
          </w:tcPr>
          <w:p w14:paraId="4A8061B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2C28B986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B4ED31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1A0425BE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10017AF0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16218CE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1B5E697C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1F932384" w14:textId="77777777" w:rsidTr="00A9748C">
        <w:trPr>
          <w:trHeight w:val="600"/>
        </w:trPr>
        <w:tc>
          <w:tcPr>
            <w:tcW w:w="1838" w:type="dxa"/>
            <w:noWrap/>
            <w:hideMark/>
          </w:tcPr>
          <w:p w14:paraId="23D60834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65058383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Внесение оценок рукописных ведомостей в ЦСО Собрания экспертов: подведение итогов дня. Работа СМИ.</w:t>
            </w:r>
          </w:p>
        </w:tc>
      </w:tr>
      <w:tr w:rsidR="00FA2DD6" w:rsidRPr="00E22CB3" w14:paraId="1D16A869" w14:textId="77777777" w:rsidTr="00A974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ACD66" w14:textId="0B86A6A0" w:rsidR="00FA2DD6" w:rsidRPr="0041361A" w:rsidRDefault="00FA2DD6" w:rsidP="00FA2D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Д5</w:t>
            </w:r>
            <w:r w:rsidRPr="0041361A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09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41361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2DD6" w:rsidRPr="0041361A" w14:paraId="4E7D54B7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9477C6B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167CD829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A2DD6" w:rsidRPr="0041361A" w14:paraId="37013138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927D6AF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4863C81F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FA2DD6" w:rsidRPr="0041361A" w14:paraId="7F6B9A7A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3C9F0A9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3522498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6B2E0E60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E1243BD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7DBD8897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573E12F1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0EA6D16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1C67DAB5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FA2DD6" w:rsidRPr="0041361A" w14:paraId="6DA7C2D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369827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01BDE93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50132F71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7EB4565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77D20B94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7EED3322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B0FD380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793199FB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5B09FB65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CCF906A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71E43674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6AC5B9D3" w14:textId="77777777" w:rsidTr="00A9748C">
        <w:trPr>
          <w:trHeight w:val="600"/>
        </w:trPr>
        <w:tc>
          <w:tcPr>
            <w:tcW w:w="1838" w:type="dxa"/>
            <w:noWrap/>
            <w:hideMark/>
          </w:tcPr>
          <w:p w14:paraId="28FE4A41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3E735D0E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Внесение оценок рукописных ведомостей в ЦСО Собрания экспертов: подведение итогов дня. Работа СМИ.</w:t>
            </w:r>
          </w:p>
        </w:tc>
      </w:tr>
      <w:tr w:rsidR="00FA2DD6" w:rsidRPr="00E22CB3" w14:paraId="6E54F74B" w14:textId="77777777" w:rsidTr="00A974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7D7096" w14:textId="2A1BEBA2" w:rsidR="00FA2DD6" w:rsidRPr="0041361A" w:rsidRDefault="00FA2DD6" w:rsidP="00FA2D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  <w:r w:rsidRPr="0041361A">
              <w:rPr>
                <w:b/>
                <w:sz w:val="24"/>
                <w:szCs w:val="24"/>
              </w:rPr>
              <w:t xml:space="preserve">  / «</w:t>
            </w:r>
            <w:r>
              <w:rPr>
                <w:b/>
                <w:sz w:val="24"/>
                <w:szCs w:val="24"/>
              </w:rPr>
              <w:t>10</w:t>
            </w:r>
            <w:r w:rsidRPr="0041361A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Pr="0041361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A2DD6" w:rsidRPr="0041361A" w14:paraId="396935F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4C9FD90E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noWrap/>
            <w:hideMark/>
          </w:tcPr>
          <w:p w14:paraId="2B56BBA3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A2DD6" w:rsidRPr="0041361A" w14:paraId="59B3E9A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1448A8E4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noWrap/>
            <w:hideMark/>
          </w:tcPr>
          <w:p w14:paraId="4283E9FA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Брифинги на конкурсных площадках</w:t>
            </w:r>
          </w:p>
        </w:tc>
      </w:tr>
      <w:tr w:rsidR="00FA2DD6" w:rsidRPr="0041361A" w14:paraId="0535EF76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66183AC2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8618" w:type="dxa"/>
            <w:noWrap/>
            <w:hideMark/>
          </w:tcPr>
          <w:p w14:paraId="4A93050F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05D43D0B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13041A3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noWrap/>
            <w:hideMark/>
          </w:tcPr>
          <w:p w14:paraId="3352AD6F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78B55261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3A367313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noWrap/>
            <w:hideMark/>
          </w:tcPr>
          <w:p w14:paraId="55E97834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FA2DD6" w:rsidRPr="0041361A" w14:paraId="5473EDB9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5F265E3B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noWrap/>
            <w:hideMark/>
          </w:tcPr>
          <w:p w14:paraId="5DF9D52C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4112AA84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E73ABE5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13.30-16.30</w:t>
            </w:r>
          </w:p>
        </w:tc>
        <w:tc>
          <w:tcPr>
            <w:tcW w:w="8618" w:type="dxa"/>
            <w:noWrap/>
            <w:hideMark/>
          </w:tcPr>
          <w:p w14:paraId="36965A4A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4C26864D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0424576F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noWrap/>
            <w:hideMark/>
          </w:tcPr>
          <w:p w14:paraId="013AE9C3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FA2DD6" w:rsidRPr="0041361A" w14:paraId="231E18AA" w14:textId="77777777" w:rsidTr="00FA2DD6">
        <w:trPr>
          <w:trHeight w:val="70"/>
        </w:trPr>
        <w:tc>
          <w:tcPr>
            <w:tcW w:w="1838" w:type="dxa"/>
            <w:noWrap/>
            <w:hideMark/>
          </w:tcPr>
          <w:p w14:paraId="7CFB151B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17.00-20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4765B002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FA2DD6" w:rsidRPr="0041361A" w14:paraId="4940BA1C" w14:textId="77777777" w:rsidTr="00A9748C">
        <w:trPr>
          <w:trHeight w:val="600"/>
        </w:trPr>
        <w:tc>
          <w:tcPr>
            <w:tcW w:w="1838" w:type="dxa"/>
            <w:noWrap/>
            <w:hideMark/>
          </w:tcPr>
          <w:p w14:paraId="54A506BA" w14:textId="77777777" w:rsidR="00FA2DD6" w:rsidRPr="0041361A" w:rsidRDefault="00FA2DD6" w:rsidP="00A974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20.00-21</w:t>
            </w:r>
            <w:r w:rsidRPr="0041361A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noWrap/>
            <w:hideMark/>
          </w:tcPr>
          <w:p w14:paraId="59FFE6A9" w14:textId="77777777" w:rsidR="00FA2DD6" w:rsidRPr="0041361A" w:rsidRDefault="00FA2DD6" w:rsidP="00A9748C">
            <w:pPr>
              <w:rPr>
                <w:color w:val="000000"/>
                <w:sz w:val="24"/>
                <w:szCs w:val="24"/>
              </w:rPr>
            </w:pPr>
            <w:r w:rsidRPr="0041361A">
              <w:rPr>
                <w:color w:val="000000"/>
                <w:sz w:val="24"/>
                <w:szCs w:val="24"/>
              </w:rPr>
              <w:t>Ужин для конкурсантов и экспертов-наставников Внесение оценок рукописных ведомостей в ЦСО Собрания экспертов: подведение итогов дня. Работа СМИ.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5E9CF" w14:textId="77777777" w:rsidR="007C7389" w:rsidRDefault="007C7389" w:rsidP="00970F49">
      <w:pPr>
        <w:spacing w:after="0" w:line="240" w:lineRule="auto"/>
      </w:pPr>
      <w:r>
        <w:separator/>
      </w:r>
    </w:p>
  </w:endnote>
  <w:endnote w:type="continuationSeparator" w:id="0">
    <w:p w14:paraId="1934825A" w14:textId="77777777" w:rsidR="007C7389" w:rsidRDefault="007C73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AFBA4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30AB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305A" w14:textId="77777777" w:rsidR="007C7389" w:rsidRDefault="007C7389" w:rsidP="00970F49">
      <w:pPr>
        <w:spacing w:after="0" w:line="240" w:lineRule="auto"/>
      </w:pPr>
      <w:r>
        <w:separator/>
      </w:r>
    </w:p>
  </w:footnote>
  <w:footnote w:type="continuationSeparator" w:id="0">
    <w:p w14:paraId="45C1158E" w14:textId="77777777" w:rsidR="007C7389" w:rsidRDefault="007C73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214"/>
    <w:rsid w:val="003E03F0"/>
    <w:rsid w:val="0041361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72C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38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34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0AB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618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2DD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16A4-415A-44F4-B6D5-C252F7B2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Hewlett-Packard Company</cp:lastModifiedBy>
  <cp:revision>13</cp:revision>
  <dcterms:created xsi:type="dcterms:W3CDTF">2023-10-02T15:03:00Z</dcterms:created>
  <dcterms:modified xsi:type="dcterms:W3CDTF">2025-01-26T12:17:00Z</dcterms:modified>
</cp:coreProperties>
</file>